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1C593" w14:textId="77777777" w:rsidR="009C0E99" w:rsidRPr="00CF4482" w:rsidRDefault="009C0E99" w:rsidP="009C0E99">
      <w:pPr>
        <w:pStyle w:val="Default"/>
      </w:pPr>
    </w:p>
    <w:p w14:paraId="3961C594" w14:textId="77777777" w:rsidR="009C0E99" w:rsidRPr="00CF4482" w:rsidRDefault="009C0E99" w:rsidP="00CF4482">
      <w:pPr>
        <w:pStyle w:val="Default"/>
        <w:jc w:val="center"/>
      </w:pPr>
      <w:r w:rsidRPr="00CF4482">
        <w:rPr>
          <w:b/>
          <w:bCs/>
        </w:rPr>
        <w:t>RESOLUTION TO PROVIDE BOARD PRESIDENT AUTHORITY TO UNILATERALLY</w:t>
      </w:r>
    </w:p>
    <w:p w14:paraId="3961C595" w14:textId="5EB36374" w:rsidR="009C0E99" w:rsidRDefault="009C0E99" w:rsidP="00CF4482">
      <w:pPr>
        <w:pStyle w:val="Default"/>
        <w:jc w:val="center"/>
        <w:rPr>
          <w:b/>
          <w:bCs/>
        </w:rPr>
      </w:pPr>
      <w:r w:rsidRPr="00CF4482">
        <w:rPr>
          <w:b/>
          <w:bCs/>
        </w:rPr>
        <w:t xml:space="preserve">TAKE ACTION ON BEHALF OF THE GOVERNING BOARD TO AID </w:t>
      </w:r>
      <w:r w:rsidR="000A4DB2">
        <w:rPr>
          <w:b/>
          <w:bCs/>
        </w:rPr>
        <w:t>“</w:t>
      </w:r>
      <w:r w:rsidRPr="00CF4482">
        <w:rPr>
          <w:b/>
          <w:bCs/>
        </w:rPr>
        <w:t>FIRE RECOVERY EFFORTS</w:t>
      </w:r>
      <w:r w:rsidR="000A4DB2">
        <w:rPr>
          <w:b/>
          <w:bCs/>
        </w:rPr>
        <w:t>”</w:t>
      </w:r>
      <w:bookmarkStart w:id="0" w:name="_GoBack"/>
      <w:bookmarkEnd w:id="0"/>
      <w:r w:rsidRPr="00CF4482">
        <w:rPr>
          <w:b/>
          <w:bCs/>
        </w:rPr>
        <w:t xml:space="preserve"> OF THE </w:t>
      </w:r>
      <w:r w:rsidR="00767A6C">
        <w:rPr>
          <w:b/>
          <w:bCs/>
        </w:rPr>
        <w:t>__________ SCHOOL DISTRICT</w:t>
      </w:r>
    </w:p>
    <w:p w14:paraId="3961C596" w14:textId="77777777" w:rsidR="00CF4482" w:rsidRDefault="00CF4482" w:rsidP="00CF4482">
      <w:pPr>
        <w:pStyle w:val="Default"/>
        <w:jc w:val="center"/>
        <w:rPr>
          <w:b/>
          <w:bCs/>
        </w:rPr>
      </w:pPr>
    </w:p>
    <w:p w14:paraId="3961C597" w14:textId="77777777" w:rsidR="00CF4482" w:rsidRPr="00CF4482" w:rsidRDefault="00CF4482" w:rsidP="00CF4482">
      <w:pPr>
        <w:pStyle w:val="Default"/>
        <w:jc w:val="center"/>
      </w:pPr>
    </w:p>
    <w:p w14:paraId="3961C598" w14:textId="77777777" w:rsidR="009C0E99" w:rsidRDefault="009C0E99" w:rsidP="009C0E99">
      <w:pPr>
        <w:pStyle w:val="Default"/>
      </w:pPr>
      <w:r w:rsidRPr="00CF4482">
        <w:rPr>
          <w:b/>
          <w:bCs/>
        </w:rPr>
        <w:t>WHEREAS</w:t>
      </w:r>
      <w:r w:rsidRPr="00CF4482">
        <w:t xml:space="preserve">, the Board of Education for the </w:t>
      </w:r>
      <w:r w:rsidR="00CF4482">
        <w:t xml:space="preserve">_______ School District </w:t>
      </w:r>
      <w:r w:rsidRPr="00CF4482">
        <w:t xml:space="preserve">was elected by the residents of </w:t>
      </w:r>
      <w:r w:rsidR="00CF4482">
        <w:t>___________</w:t>
      </w:r>
      <w:r w:rsidRPr="00CF4482">
        <w:t xml:space="preserve"> to determine policy and approve programming for the students of the district, within the confines of both federal and state statutes governing education. </w:t>
      </w:r>
    </w:p>
    <w:p w14:paraId="3961C599" w14:textId="77777777" w:rsidR="00CF4482" w:rsidRPr="00CF4482" w:rsidRDefault="00CF4482" w:rsidP="009C0E99">
      <w:pPr>
        <w:pStyle w:val="Default"/>
      </w:pPr>
    </w:p>
    <w:p w14:paraId="3961C59A" w14:textId="77777777" w:rsidR="009C0E99" w:rsidRDefault="009C0E99" w:rsidP="009C0E99">
      <w:pPr>
        <w:pStyle w:val="Default"/>
      </w:pPr>
      <w:r w:rsidRPr="00CF4482">
        <w:rPr>
          <w:b/>
          <w:bCs/>
        </w:rPr>
        <w:t>WHEREAS</w:t>
      </w:r>
      <w:r w:rsidRPr="00CF4482">
        <w:t xml:space="preserve">, the Board is also the employer of certificated, classified and non-represented employees of the </w:t>
      </w:r>
      <w:r w:rsidR="00CF4482">
        <w:t xml:space="preserve">_______ School District </w:t>
      </w:r>
      <w:r w:rsidRPr="00CF4482">
        <w:t xml:space="preserve">per federal and state law. These employees provide many services to our students such as teaching, providing instructional support, transporting children, serving meals to our students and keeping our campuses safe. The employees are also responsible for maintaining the </w:t>
      </w:r>
      <w:r w:rsidR="00CF4482">
        <w:t xml:space="preserve">_______ School District’s </w:t>
      </w:r>
      <w:r w:rsidRPr="00CF4482">
        <w:t xml:space="preserve">properties, and routinely take care of all the facility upkeep and regular maintenance of the same. </w:t>
      </w:r>
    </w:p>
    <w:p w14:paraId="3961C59B" w14:textId="77777777" w:rsidR="00CF4482" w:rsidRPr="00CF4482" w:rsidRDefault="00CF4482" w:rsidP="009C0E99">
      <w:pPr>
        <w:pStyle w:val="Default"/>
      </w:pPr>
    </w:p>
    <w:p w14:paraId="3961C59C" w14:textId="77777777" w:rsidR="009C0E99" w:rsidRDefault="009C0E99" w:rsidP="009C0E99">
      <w:pPr>
        <w:pStyle w:val="Default"/>
      </w:pPr>
      <w:r w:rsidRPr="00CF4482">
        <w:rPr>
          <w:b/>
          <w:bCs/>
        </w:rPr>
        <w:t>WHEREAS</w:t>
      </w:r>
      <w:r w:rsidRPr="00CF4482">
        <w:t xml:space="preserve">, on or about </w:t>
      </w:r>
      <w:r w:rsidR="00CF4482">
        <w:t>[Date</w:t>
      </w:r>
      <w:r w:rsidR="00DE1884">
        <w:t>]</w:t>
      </w:r>
      <w:r w:rsidRPr="00CF4482">
        <w:t xml:space="preserve">, the </w:t>
      </w:r>
      <w:r w:rsidR="00CF4482">
        <w:t xml:space="preserve">_______ School District </w:t>
      </w:r>
      <w:r w:rsidRPr="00CF4482">
        <w:t xml:space="preserve">suffered a great calamity as our local geographic region was engulfed by fires that raged over thousands of acres. These fires caused region wide evacuations from </w:t>
      </w:r>
      <w:r w:rsidR="00DE1884">
        <w:t xml:space="preserve">[City]_____ </w:t>
      </w:r>
      <w:r w:rsidRPr="00CF4482">
        <w:t xml:space="preserve">to other parts of </w:t>
      </w:r>
      <w:r w:rsidR="00DE1884">
        <w:t xml:space="preserve">Butte </w:t>
      </w:r>
      <w:r w:rsidRPr="00CF4482">
        <w:t xml:space="preserve">County, to </w:t>
      </w:r>
      <w:r w:rsidR="00DE1884">
        <w:t xml:space="preserve">_____ </w:t>
      </w:r>
      <w:r w:rsidRPr="00CF4482">
        <w:t xml:space="preserve">and </w:t>
      </w:r>
      <w:r w:rsidR="00DE1884">
        <w:t xml:space="preserve">_____ </w:t>
      </w:r>
      <w:r w:rsidRPr="00CF4482">
        <w:t xml:space="preserve">Counties. </w:t>
      </w:r>
    </w:p>
    <w:p w14:paraId="3961C59D" w14:textId="77777777" w:rsidR="00CF4482" w:rsidRPr="00CF4482" w:rsidRDefault="00CF4482" w:rsidP="009C0E99">
      <w:pPr>
        <w:pStyle w:val="Default"/>
      </w:pPr>
    </w:p>
    <w:p w14:paraId="3961C59E" w14:textId="77777777" w:rsidR="009C0E99" w:rsidRDefault="009C0E99" w:rsidP="009C0E99">
      <w:pPr>
        <w:pStyle w:val="Default"/>
      </w:pPr>
      <w:r w:rsidRPr="00CF4482">
        <w:rPr>
          <w:b/>
          <w:bCs/>
        </w:rPr>
        <w:t>WHEREAS</w:t>
      </w:r>
      <w:r w:rsidRPr="00CF4482">
        <w:t xml:space="preserve">, the </w:t>
      </w:r>
      <w:r w:rsidR="00DE1884">
        <w:t>[city]</w:t>
      </w:r>
      <w:r w:rsidRPr="00CF4482">
        <w:t xml:space="preserve"> fires resulted in loss of lives and property across the region that is unparalleled. Members of our community have lost all their belongings as their homes have been destroyed, students have been displaced because their family residence is uninhabitable and our employees have experienced varying degrees of loss, from damaged properties to completely burnt down houses. The environmental and human impact of these fires are beyond measure. The </w:t>
      </w:r>
      <w:r w:rsidR="00DE1884">
        <w:t xml:space="preserve">_______ School District schools </w:t>
      </w:r>
      <w:r w:rsidRPr="00CF4482">
        <w:t xml:space="preserve">have been closed since </w:t>
      </w:r>
      <w:r w:rsidR="00DE1884">
        <w:t xml:space="preserve">[Date] </w:t>
      </w:r>
      <w:r w:rsidRPr="00CF4482">
        <w:t xml:space="preserve">and expect to be remain closed through at least </w:t>
      </w:r>
      <w:r w:rsidR="00DE1884">
        <w:t>[Date]</w:t>
      </w:r>
      <w:r w:rsidRPr="00CF4482">
        <w:t xml:space="preserve">. </w:t>
      </w:r>
    </w:p>
    <w:p w14:paraId="3961C59F" w14:textId="77777777" w:rsidR="00DE1884" w:rsidRPr="00CF4482" w:rsidRDefault="00DE1884" w:rsidP="009C0E99">
      <w:pPr>
        <w:pStyle w:val="Default"/>
      </w:pPr>
    </w:p>
    <w:p w14:paraId="3961C5A0" w14:textId="77777777" w:rsidR="009C0E99" w:rsidRDefault="009C0E99" w:rsidP="009C0E99">
      <w:pPr>
        <w:pStyle w:val="Default"/>
      </w:pPr>
      <w:r w:rsidRPr="00CF4482">
        <w:rPr>
          <w:b/>
          <w:bCs/>
        </w:rPr>
        <w:t xml:space="preserve">WHEREAS, </w:t>
      </w:r>
      <w:r w:rsidRPr="00CF4482">
        <w:t xml:space="preserve">the </w:t>
      </w:r>
      <w:r w:rsidR="00DE1884">
        <w:t xml:space="preserve">_______ School District </w:t>
      </w:r>
      <w:r w:rsidRPr="00CF4482">
        <w:t xml:space="preserve">have various school sites and properties that have been damaged and/or completely destroyed. Our fire recovery efforts require that many school sites and buildings receive prompt structural safety review in addition to deep cleaning prior to having students and staff return. Other buildings need structural remediation, construction and immediate improvements from minor abatement issues to major reconstruction related remediation. </w:t>
      </w:r>
    </w:p>
    <w:p w14:paraId="3961C5A1" w14:textId="77777777" w:rsidR="00DE1884" w:rsidRPr="00CF4482" w:rsidRDefault="00DE1884" w:rsidP="009C0E99">
      <w:pPr>
        <w:pStyle w:val="Default"/>
      </w:pPr>
    </w:p>
    <w:p w14:paraId="3961C5A2" w14:textId="77777777" w:rsidR="009C0E99" w:rsidRPr="00CF4482" w:rsidRDefault="009C0E99" w:rsidP="009C0E99">
      <w:pPr>
        <w:pStyle w:val="Default"/>
      </w:pPr>
      <w:r w:rsidRPr="00CF4482">
        <w:rPr>
          <w:b/>
          <w:bCs/>
        </w:rPr>
        <w:t xml:space="preserve">WHEREAS, </w:t>
      </w:r>
      <w:r w:rsidRPr="00CF4482">
        <w:t xml:space="preserve">the </w:t>
      </w:r>
      <w:r w:rsidR="00DE1884">
        <w:t xml:space="preserve">_______ School District </w:t>
      </w:r>
      <w:r w:rsidRPr="00CF4482">
        <w:t xml:space="preserve">have an urgent and unique need to expedite all fire recovery matters so that our students and staff return to some normalcy and that we refocus on our mission to educate our students. However, the ability to expedite recovery, however fractured it might be, is limited by the regular meeting schedule of the Governing Board of Education which has two regularly scheduled board meetings every month. We also have the ability to have special board meetings and the Governing Board will continue to use these meetings to discuss all matters as needed. </w:t>
      </w:r>
    </w:p>
    <w:p w14:paraId="3961C5A3" w14:textId="77777777" w:rsidR="000B5E02" w:rsidRDefault="009C0E99" w:rsidP="009C0E99">
      <w:pPr>
        <w:rPr>
          <w:rFonts w:ascii="Times New Roman" w:hAnsi="Times New Roman" w:cs="Times New Roman"/>
          <w:sz w:val="24"/>
          <w:szCs w:val="24"/>
        </w:rPr>
      </w:pPr>
      <w:r w:rsidRPr="00CF4482">
        <w:rPr>
          <w:rFonts w:ascii="Times New Roman" w:hAnsi="Times New Roman" w:cs="Times New Roman"/>
          <w:b/>
          <w:bCs/>
          <w:sz w:val="24"/>
          <w:szCs w:val="24"/>
        </w:rPr>
        <w:lastRenderedPageBreak/>
        <w:t>WHEREAS</w:t>
      </w:r>
      <w:r w:rsidRPr="00CF4482">
        <w:rPr>
          <w:rFonts w:ascii="Times New Roman" w:hAnsi="Times New Roman" w:cs="Times New Roman"/>
          <w:sz w:val="24"/>
          <w:szCs w:val="24"/>
        </w:rPr>
        <w:t xml:space="preserve">, there are many fire recovery related matters that require immediate attention and decision making to begin normalizing the recovery efforts of the </w:t>
      </w:r>
      <w:r w:rsidR="00DE1884">
        <w:t xml:space="preserve">_______ School District </w:t>
      </w:r>
      <w:r w:rsidRPr="00CF4482">
        <w:rPr>
          <w:rFonts w:ascii="Times New Roman" w:hAnsi="Times New Roman" w:cs="Times New Roman"/>
          <w:sz w:val="24"/>
          <w:szCs w:val="24"/>
        </w:rPr>
        <w:t>so that we can return to the business of educating students and returning our employees to safe and clean worksites.</w:t>
      </w:r>
    </w:p>
    <w:p w14:paraId="3961C5A4" w14:textId="77777777" w:rsidR="00DE1884" w:rsidRPr="00CF4482" w:rsidRDefault="00DE1884" w:rsidP="009C0E99">
      <w:pPr>
        <w:rPr>
          <w:rFonts w:ascii="Times New Roman" w:hAnsi="Times New Roman" w:cs="Times New Roman"/>
          <w:sz w:val="24"/>
          <w:szCs w:val="24"/>
        </w:rPr>
      </w:pPr>
    </w:p>
    <w:p w14:paraId="3961C5A5" w14:textId="77777777" w:rsidR="009C0E99" w:rsidRDefault="009C0E99" w:rsidP="009C0E99">
      <w:pPr>
        <w:pStyle w:val="Default"/>
      </w:pPr>
      <w:r w:rsidRPr="00CF4482">
        <w:rPr>
          <w:b/>
          <w:bCs/>
        </w:rPr>
        <w:t>RESOLVED</w:t>
      </w:r>
      <w:r w:rsidRPr="00CF4482">
        <w:t xml:space="preserve">, that the </w:t>
      </w:r>
      <w:r w:rsidR="00DE1884">
        <w:t xml:space="preserve">_______ School District’s </w:t>
      </w:r>
      <w:r w:rsidRPr="00CF4482">
        <w:t xml:space="preserve">Board of Education hereby, based on this record, authorizes the President of the Governing Board of the </w:t>
      </w:r>
      <w:r w:rsidR="00DE1884">
        <w:t xml:space="preserve">_______ School District </w:t>
      </w:r>
      <w:r w:rsidRPr="00CF4482">
        <w:t xml:space="preserve">to act on their behalf and unilaterally make decisions on behalf of the Governing Board of the </w:t>
      </w:r>
      <w:r w:rsidR="00DE1884">
        <w:t>_______ School District</w:t>
      </w:r>
      <w:r w:rsidRPr="00CF4482">
        <w:t xml:space="preserve"> on fire recovery related matters to expedite recovery, teaching and district operations. This grant of authority is limited to fire recovery matters and until June 30, 201</w:t>
      </w:r>
      <w:r w:rsidR="00DE1884">
        <w:t>9</w:t>
      </w:r>
      <w:r w:rsidRPr="00CF4482">
        <w:t xml:space="preserve">. </w:t>
      </w:r>
    </w:p>
    <w:p w14:paraId="3961C5A6" w14:textId="77777777" w:rsidR="00DE1884" w:rsidRPr="00CF4482" w:rsidRDefault="00DE1884" w:rsidP="009C0E99">
      <w:pPr>
        <w:pStyle w:val="Default"/>
      </w:pPr>
    </w:p>
    <w:p w14:paraId="3961C5A7" w14:textId="77777777" w:rsidR="009C0E99" w:rsidRDefault="009C0E99" w:rsidP="009C0E99">
      <w:pPr>
        <w:pStyle w:val="Default"/>
      </w:pPr>
      <w:r w:rsidRPr="00CF4482">
        <w:t xml:space="preserve">The foregoing Resolution was introduced by Board Member _________________, who moved its adoption, second by Board Member _________________, and adopted on roll call on </w:t>
      </w:r>
      <w:r w:rsidR="00DE1884">
        <w:t>[Date]</w:t>
      </w:r>
      <w:r w:rsidRPr="00CF4482">
        <w:t xml:space="preserve">. </w:t>
      </w:r>
    </w:p>
    <w:p w14:paraId="3961C5A8" w14:textId="77777777" w:rsidR="00DE1884" w:rsidRPr="00CF4482" w:rsidRDefault="00DE1884" w:rsidP="009C0E99">
      <w:pPr>
        <w:pStyle w:val="Default"/>
      </w:pPr>
    </w:p>
    <w:p w14:paraId="3961C5A9" w14:textId="77777777" w:rsidR="009C0E99" w:rsidRPr="00CF4482" w:rsidRDefault="009C0E99" w:rsidP="009C0E99">
      <w:pPr>
        <w:pStyle w:val="Default"/>
      </w:pPr>
      <w:r w:rsidRPr="00CF4482">
        <w:t xml:space="preserve">AYES: _____________ </w:t>
      </w:r>
    </w:p>
    <w:p w14:paraId="3961C5AA" w14:textId="77777777" w:rsidR="009C0E99" w:rsidRPr="00CF4482" w:rsidRDefault="009C0E99" w:rsidP="009C0E99">
      <w:pPr>
        <w:pStyle w:val="Default"/>
      </w:pPr>
      <w:r w:rsidRPr="00CF4482">
        <w:t xml:space="preserve">NOES: _____________ </w:t>
      </w:r>
    </w:p>
    <w:p w14:paraId="3961C5AB" w14:textId="77777777" w:rsidR="009C0E99" w:rsidRPr="00CF4482" w:rsidRDefault="009C0E99" w:rsidP="009C0E99">
      <w:pPr>
        <w:rPr>
          <w:rFonts w:ascii="Times New Roman" w:hAnsi="Times New Roman" w:cs="Times New Roman"/>
          <w:sz w:val="24"/>
          <w:szCs w:val="24"/>
        </w:rPr>
      </w:pPr>
      <w:r w:rsidRPr="00CF4482">
        <w:rPr>
          <w:rFonts w:ascii="Times New Roman" w:hAnsi="Times New Roman" w:cs="Times New Roman"/>
          <w:sz w:val="24"/>
          <w:szCs w:val="24"/>
        </w:rPr>
        <w:t>ABSENT OR NOT VOTING: _______</w:t>
      </w:r>
    </w:p>
    <w:sectPr w:rsidR="009C0E99" w:rsidRPr="00CF4482" w:rsidSect="00FA0BC0">
      <w:footerReference w:type="default" r:id="rId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BCCD7" w14:textId="77777777" w:rsidR="00FA0BC0" w:rsidRDefault="00FA0BC0" w:rsidP="00FA0BC0">
      <w:r>
        <w:separator/>
      </w:r>
    </w:p>
  </w:endnote>
  <w:endnote w:type="continuationSeparator" w:id="0">
    <w:p w14:paraId="3EA16C68" w14:textId="77777777" w:rsidR="00FA0BC0" w:rsidRDefault="00FA0BC0" w:rsidP="00FA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278701"/>
      <w:docPartObj>
        <w:docPartGallery w:val="Page Numbers (Bottom of Page)"/>
        <w:docPartUnique/>
      </w:docPartObj>
    </w:sdtPr>
    <w:sdtEndPr>
      <w:rPr>
        <w:noProof/>
      </w:rPr>
    </w:sdtEndPr>
    <w:sdtContent>
      <w:p w14:paraId="6BB8850F" w14:textId="38C84EB2" w:rsidR="00FA0BC0" w:rsidRDefault="00FA0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CF94D" w14:textId="77777777" w:rsidR="00FA0BC0" w:rsidRDefault="00FA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1DBDC" w14:textId="77777777" w:rsidR="00FA0BC0" w:rsidRDefault="00FA0BC0" w:rsidP="00FA0BC0">
      <w:r>
        <w:separator/>
      </w:r>
    </w:p>
  </w:footnote>
  <w:footnote w:type="continuationSeparator" w:id="0">
    <w:p w14:paraId="077E0AD7" w14:textId="77777777" w:rsidR="00FA0BC0" w:rsidRDefault="00FA0BC0" w:rsidP="00FA0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99"/>
    <w:rsid w:val="000A4DB2"/>
    <w:rsid w:val="00312B9B"/>
    <w:rsid w:val="003C5626"/>
    <w:rsid w:val="00767A6C"/>
    <w:rsid w:val="00790A7C"/>
    <w:rsid w:val="009C0E99"/>
    <w:rsid w:val="00CF4482"/>
    <w:rsid w:val="00DE1884"/>
    <w:rsid w:val="00E7348F"/>
    <w:rsid w:val="00FA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C593"/>
  <w15:chartTrackingRefBased/>
  <w15:docId w15:val="{85AA5189-514E-4D7E-A9D6-B541863E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0E99"/>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0BC0"/>
    <w:pPr>
      <w:tabs>
        <w:tab w:val="center" w:pos="4680"/>
        <w:tab w:val="right" w:pos="9360"/>
      </w:tabs>
    </w:pPr>
  </w:style>
  <w:style w:type="character" w:customStyle="1" w:styleId="HeaderChar">
    <w:name w:val="Header Char"/>
    <w:basedOn w:val="DefaultParagraphFont"/>
    <w:link w:val="Header"/>
    <w:uiPriority w:val="99"/>
    <w:rsid w:val="00FA0BC0"/>
  </w:style>
  <w:style w:type="paragraph" w:styleId="Footer">
    <w:name w:val="footer"/>
    <w:basedOn w:val="Normal"/>
    <w:link w:val="FooterChar"/>
    <w:uiPriority w:val="99"/>
    <w:unhideWhenUsed/>
    <w:rsid w:val="00FA0BC0"/>
    <w:pPr>
      <w:tabs>
        <w:tab w:val="center" w:pos="4680"/>
        <w:tab w:val="right" w:pos="9360"/>
      </w:tabs>
    </w:pPr>
  </w:style>
  <w:style w:type="character" w:customStyle="1" w:styleId="FooterChar">
    <w:name w:val="Footer Char"/>
    <w:basedOn w:val="DefaultParagraphFont"/>
    <w:link w:val="Footer"/>
    <w:uiPriority w:val="99"/>
    <w:rsid w:val="00FA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D4D76F64590D4084DD287D7DB8CE78" ma:contentTypeVersion="6" ma:contentTypeDescription="Create a new document." ma:contentTypeScope="" ma:versionID="a1401481ff378a5e67f517d8b724daf8">
  <xsd:schema xmlns:xsd="http://www.w3.org/2001/XMLSchema" xmlns:xs="http://www.w3.org/2001/XMLSchema" xmlns:p="http://schemas.microsoft.com/office/2006/metadata/properties" xmlns:ns2="a9154675-0663-47e7-9fc5-c156253c01b9" xmlns:ns3="4b367108-bdcb-45b9-97c1-8f9dcabb3015" targetNamespace="http://schemas.microsoft.com/office/2006/metadata/properties" ma:root="true" ma:fieldsID="71a4070a0c3b11943d4cef779323a107" ns2:_="" ns3:_="">
    <xsd:import namespace="a9154675-0663-47e7-9fc5-c156253c01b9"/>
    <xsd:import namespace="4b367108-bdcb-45b9-97c1-8f9dcabb3015"/>
    <xsd:element name="properties">
      <xsd:complexType>
        <xsd:sequence>
          <xsd:element name="documentManagement">
            <xsd:complexType>
              <xsd:all>
                <xsd:element ref="ns2:Nav_x002d_L_x002d_1" minOccurs="0"/>
                <xsd:element ref="ns2:Nav_x002d_L_x002d_2" minOccurs="0"/>
                <xsd:element ref="ns2:Nav_x002d_L_x002d_3"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4675-0663-47e7-9fc5-c156253c01b9" elementFormDefault="qualified">
    <xsd:import namespace="http://schemas.microsoft.com/office/2006/documentManagement/types"/>
    <xsd:import namespace="http://schemas.microsoft.com/office/infopath/2007/PartnerControls"/>
    <xsd:element name="Nav_x002d_L_x002d_1" ma:index="4" nillable="true" ma:displayName="Nav-L-1" ma:default="PCOE" ma:format="Dropdown" ma:internalName="Nav_x002d_L_x002d_1" ma:readOnly="false">
      <xsd:simpleType>
        <xsd:restriction base="dms:Choice">
          <xsd:enumeration value="PCOE"/>
          <xsd:enumeration value="Other"/>
        </xsd:restriction>
      </xsd:simpleType>
    </xsd:element>
    <xsd:element name="Nav_x002d_L_x002d_2" ma:index="5" nillable="true" ma:displayName="Nav-L-2" ma:format="Dropdown" ma:internalName="Nav_x002d_L_x002d_2" ma:readOnly="false">
      <xsd:simpleType>
        <xsd:restriction base="dms:Choice">
          <xsd:enumeration value="About"/>
          <xsd:enumeration value="Departments"/>
          <xsd:enumeration value="Early Childhood Education"/>
          <xsd:enumeration value="Educational Services"/>
          <xsd:enumeration value="Other"/>
        </xsd:restriction>
      </xsd:simpleType>
    </xsd:element>
    <xsd:element name="Nav_x002d_L_x002d_3" ma:index="6" nillable="true" ma:displayName="Nav-L-3" ma:format="Dropdown" ma:internalName="Nav_x002d_L_x002d_3" ma:readOnly="false">
      <xsd:simpleType>
        <xsd:restriction base="dms:Choice">
          <xsd:enumeration value="Administrative Services"/>
          <xsd:enumeration value="Agency Initiatives"/>
          <xsd:enumeration value="Board of Education"/>
          <xsd:enumeration value="Business Services"/>
          <xsd:enumeration value="Career Development"/>
          <xsd:enumeration value="Connect with PCOE"/>
          <xsd:enumeration value="County Committee"/>
          <xsd:enumeration value="County Superintendent"/>
          <xsd:enumeration value="Credential Programs"/>
          <xsd:enumeration value="Curriculum and Instruction"/>
          <xsd:enumeration value="Facilities Planning and Construction"/>
          <xsd:enumeration value="Human Resources"/>
          <xsd:enumeration value="Information Technology"/>
          <xsd:enumeration value="Maintenance and Operations"/>
          <xsd:enumeration value="Prevention Supports and Services"/>
          <xsd:enumeration value="SELPA"/>
          <xsd:enumeration value="Special Education"/>
          <xsd:enumeration value="Student Service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b367108-bdcb-45b9-97c1-8f9dcabb30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av_x002d_L_x002d_2 xmlns="a9154675-0663-47e7-9fc5-c156253c01b9">Departments</Nav_x002d_L_x002d_2>
    <Nav_x002d_L_x002d_3 xmlns="a9154675-0663-47e7-9fc5-c156253c01b9">Administrative Services</Nav_x002d_L_x002d_3>
    <Nav_x002d_L_x002d_1 xmlns="a9154675-0663-47e7-9fc5-c156253c01b9">PCOE</Nav_x002d_L_x002d_1>
  </documentManagement>
</p:properties>
</file>

<file path=customXml/itemProps1.xml><?xml version="1.0" encoding="utf-8"?>
<ds:datastoreItem xmlns:ds="http://schemas.openxmlformats.org/officeDocument/2006/customXml" ds:itemID="{5237BA6F-4DE3-4A2F-AF64-BD5EA947A87E}"/>
</file>

<file path=customXml/itemProps2.xml><?xml version="1.0" encoding="utf-8"?>
<ds:datastoreItem xmlns:ds="http://schemas.openxmlformats.org/officeDocument/2006/customXml" ds:itemID="{711373B8-DD83-447F-8E01-A90915D4364D}"/>
</file>

<file path=customXml/itemProps3.xml><?xml version="1.0" encoding="utf-8"?>
<ds:datastoreItem xmlns:ds="http://schemas.openxmlformats.org/officeDocument/2006/customXml" ds:itemID="{8407BC15-1D2A-440C-B643-DF0ACAA4F74A}"/>
</file>

<file path=docProps/app.xml><?xml version="1.0" encoding="utf-8"?>
<Properties xmlns="http://schemas.openxmlformats.org/officeDocument/2006/extended-properties" xmlns:vt="http://schemas.openxmlformats.org/officeDocument/2006/docPropsVTypes">
  <Template>Normal</Template>
  <TotalTime>9</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 Department of Education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Brown</dc:creator>
  <cp:keywords/>
  <dc:description/>
  <cp:lastModifiedBy>Schau, Stephanie</cp:lastModifiedBy>
  <cp:revision>6</cp:revision>
  <dcterms:created xsi:type="dcterms:W3CDTF">2018-11-13T16:44:00Z</dcterms:created>
  <dcterms:modified xsi:type="dcterms:W3CDTF">2022-07-21T22:23:00Z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0x0101003BD4D76F64590D4084DD287D7DB8CE78</vt:lpwstr>
  </property>
</Properties>
</file>